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2" w:firstLineChars="200"/>
        <w:jc w:val="left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附件4辐射安全许可证</w:t>
      </w:r>
    </w:p>
    <w:p>
      <w:pPr>
        <w:ind w:firstLine="141" w:firstLineChars="5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882005" cy="8028305"/>
            <wp:effectExtent l="0" t="0" r="4445" b="10795"/>
            <wp:docPr id="17" name="图片 21" descr="04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0420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02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439410" cy="8331835"/>
            <wp:effectExtent l="0" t="0" r="8890" b="12065"/>
            <wp:docPr id="15" name="图片 22" descr="04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0420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9410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附件5排污许可证</w:t>
      </w:r>
    </w:p>
    <w:p>
      <w:pPr>
        <w:spacing w:line="360" w:lineRule="auto"/>
        <w:ind w:firstLine="482" w:firstLineChars="200"/>
        <w:rPr>
          <w:rFonts w:hint="default" w:ascii="Times New Roman" w:hAnsi="Times New Roman" w:eastAsia="宋体" w:cs="Times New Roman"/>
          <w:b/>
          <w:bCs/>
          <w:sz w:val="24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1178560</wp:posOffset>
            </wp:positionV>
            <wp:extent cx="8345170" cy="6262370"/>
            <wp:effectExtent l="0" t="0" r="5080" b="17780"/>
            <wp:wrapTopAndBottom/>
            <wp:docPr id="49" name="图片 49" descr="`O5I}Y36EYG_}~M}C2R{P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`O5I}Y36EYG_}~M}C2R{PG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517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  <w:sectPr>
          <w:headerReference r:id="rId3" w:type="default"/>
          <w:footerReference r:id="rId4" w:type="default"/>
          <w:pgSz w:w="11906" w:h="16838"/>
          <w:pgMar w:top="1588" w:right="395" w:bottom="1134" w:left="136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ind w:firstLine="482" w:firstLineChars="200"/>
        <w:rPr>
          <w:rFonts w:hint="default" w:ascii="Times New Roman" w:hAnsi="Times New Roman" w:eastAsia="宋体" w:cs="Times New Roman"/>
          <w:b/>
          <w:bCs/>
          <w:sz w:val="24"/>
          <w:lang w:eastAsia="zh-CN"/>
        </w:rPr>
        <w:sectPr>
          <w:pgSz w:w="11906" w:h="16838"/>
          <w:pgMar w:top="1588" w:right="395" w:bottom="1134" w:left="136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126365</wp:posOffset>
            </wp:positionV>
            <wp:extent cx="6434455" cy="8574405"/>
            <wp:effectExtent l="0" t="0" r="4445" b="17145"/>
            <wp:wrapTopAndBottom/>
            <wp:docPr id="51" name="图片 51" descr="QQ图片2018101814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图片201810181454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附件6公众意见调查表</w:t>
      </w:r>
    </w:p>
    <w:p>
      <w:pPr>
        <w:jc w:val="center"/>
        <w:rPr>
          <w:rFonts w:hint="default" w:ascii="Times New Roman" w:hAnsi="Times New Roman" w:cs="Times New Roman"/>
          <w:b/>
          <w:sz w:val="44"/>
          <w:szCs w:val="44"/>
        </w:rPr>
      </w:pPr>
      <w:r>
        <w:rPr>
          <w:rFonts w:hint="default" w:ascii="Times New Roman" w:hAnsi="Times New Roman" w:cs="Times New Roman"/>
          <w:b/>
          <w:sz w:val="44"/>
          <w:szCs w:val="44"/>
        </w:rPr>
        <w:t>公众意见调查表</w:t>
      </w:r>
    </w:p>
    <w:tbl>
      <w:tblPr>
        <w:tblStyle w:val="4"/>
        <w:tblW w:w="9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553"/>
        <w:gridCol w:w="553"/>
        <w:gridCol w:w="185"/>
        <w:gridCol w:w="737"/>
        <w:gridCol w:w="738"/>
        <w:gridCol w:w="184"/>
        <w:gridCol w:w="382"/>
        <w:gridCol w:w="171"/>
        <w:gridCol w:w="369"/>
        <w:gridCol w:w="369"/>
        <w:gridCol w:w="738"/>
        <w:gridCol w:w="184"/>
        <w:gridCol w:w="738"/>
        <w:gridCol w:w="2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291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姓名</w:t>
            </w:r>
          </w:p>
        </w:tc>
        <w:tc>
          <w:tcPr>
            <w:tcW w:w="1291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3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性别</w:t>
            </w:r>
          </w:p>
        </w:tc>
        <w:tc>
          <w:tcPr>
            <w:tcW w:w="1304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09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年龄</w:t>
            </w:r>
          </w:p>
        </w:tc>
        <w:tc>
          <w:tcPr>
            <w:tcW w:w="3688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小于30，30~40，40~50，大于50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291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职业</w:t>
            </w:r>
          </w:p>
        </w:tc>
        <w:tc>
          <w:tcPr>
            <w:tcW w:w="2028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22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民族</w:t>
            </w:r>
          </w:p>
        </w:tc>
        <w:tc>
          <w:tcPr>
            <w:tcW w:w="1291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受教育程度</w:t>
            </w:r>
          </w:p>
        </w:tc>
        <w:tc>
          <w:tcPr>
            <w:tcW w:w="202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291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居住地址</w:t>
            </w:r>
          </w:p>
        </w:tc>
        <w:tc>
          <w:tcPr>
            <w:tcW w:w="2028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75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距项目方位</w:t>
            </w:r>
          </w:p>
        </w:tc>
        <w:tc>
          <w:tcPr>
            <w:tcW w:w="1660" w:type="dxa"/>
            <w:gridSpan w:val="4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73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距离</w:t>
            </w:r>
          </w:p>
        </w:tc>
        <w:tc>
          <w:tcPr>
            <w:tcW w:w="202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0" w:hRule="atLeast"/>
        </w:trPr>
        <w:tc>
          <w:tcPr>
            <w:tcW w:w="184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项目基本情况</w:t>
            </w:r>
          </w:p>
        </w:tc>
        <w:tc>
          <w:tcPr>
            <w:tcW w:w="7376" w:type="dxa"/>
            <w:gridSpan w:val="13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基本情况：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主要环境影响：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废水：生活废水；废气：天然气燃烧废气、油烟废气和汽车尾气；噪声：设备噪声、生活噪声；固废：生活垃圾、酒瓶和预处理池污泥。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采取的环保措施：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</w:rPr>
              <w:t>废水：预处理池；废气：油气净化装置；噪声：减震、隔音措施；固废：当地环卫部门定期清运。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环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保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调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查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内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容</w:t>
            </w:r>
          </w:p>
        </w:tc>
        <w:tc>
          <w:tcPr>
            <w:tcW w:w="553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施工期间</w:t>
            </w:r>
          </w:p>
        </w:tc>
        <w:tc>
          <w:tcPr>
            <w:tcW w:w="166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噪声对您的影响程度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扬尘对您的影响程度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废水对您的影响程度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是否有扰民现象或纠纷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有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试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生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产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期</w:t>
            </w: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废气对您的影响程度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废水对您的影响程度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噪声对您的影响程度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固体废物储运及处理处置对您的影响程度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较轻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影响较重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553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</w:tc>
        <w:tc>
          <w:tcPr>
            <w:tcW w:w="1660" w:type="dxa"/>
            <w:gridSpan w:val="3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是否发生环境污染事故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有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没有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（如有，请注明事故内容）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844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213" w:type="dxa"/>
            <w:gridSpan w:val="4"/>
            <w:vAlign w:val="top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您对该公司本项目的环境保护工作满意程度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满意</w:t>
            </w:r>
          </w:p>
        </w:tc>
        <w:tc>
          <w:tcPr>
            <w:tcW w:w="1107" w:type="dxa"/>
            <w:gridSpan w:val="2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较满意</w:t>
            </w:r>
          </w:p>
        </w:tc>
        <w:tc>
          <w:tcPr>
            <w:tcW w:w="2950" w:type="dxa"/>
            <w:gridSpan w:val="3"/>
            <w:vAlign w:val="top"/>
          </w:tcPr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不满意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（原因）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184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备注</w:t>
            </w:r>
          </w:p>
        </w:tc>
        <w:tc>
          <w:tcPr>
            <w:tcW w:w="7376" w:type="dxa"/>
            <w:gridSpan w:val="13"/>
            <w:vAlign w:val="center"/>
          </w:tcPr>
          <w:p>
            <w:pPr>
              <w:spacing w:line="240" w:lineRule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本表是建设项目环境保护公众参与、征询民众意见调查表，请您们按照自己的意愿填写，谢谢！</w:t>
            </w:r>
          </w:p>
          <w:p>
            <w:pPr>
              <w:spacing w:line="240" w:lineRule="auto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</w:p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kern w:val="0"/>
              </w:rPr>
            </w:pPr>
            <w:r>
              <w:rPr>
                <w:rFonts w:hint="default" w:ascii="Times New Roman" w:hAnsi="Times New Roman" w:cs="Times New Roman"/>
                <w:kern w:val="0"/>
              </w:rPr>
              <w:t>签字：            日期：</w:t>
            </w:r>
          </w:p>
        </w:tc>
      </w:tr>
    </w:tbl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附件7工况证明</w:t>
      </w:r>
    </w:p>
    <w:p>
      <w:pPr>
        <w:spacing w:line="360" w:lineRule="auto"/>
        <w:ind w:firstLine="42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827395" cy="6475730"/>
            <wp:effectExtent l="0" t="0" r="1905" b="1270"/>
            <wp:docPr id="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647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附件8排水情况证明</w:t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693410" cy="8049895"/>
            <wp:effectExtent l="0" t="0" r="2540" b="8255"/>
            <wp:docPr id="9" name="图片 25" descr="Cache_18adfe50f88c5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Cache_18adfe50f88c5f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04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附件9无传染病性疾病科说明</w:t>
      </w:r>
    </w:p>
    <w:p>
      <w:pPr>
        <w:spacing w:line="360" w:lineRule="auto"/>
        <w:jc w:val="left"/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14365" cy="7619365"/>
            <wp:effectExtent l="0" t="0" r="635" b="635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61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4"/>
        </w:rPr>
        <w:br w:type="page"/>
      </w:r>
    </w:p>
    <w:p/>
    <w:p/>
    <w:p>
      <w:bookmarkStart w:id="0" w:name="_GoBack"/>
      <w:bookmarkEnd w:id="0"/>
    </w:p>
    <w:sectPr>
      <w:pgSz w:w="11906" w:h="16838"/>
      <w:pgMar w:top="1588" w:right="395" w:bottom="1134" w:left="136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CD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2022-12-23T06:53:30Z</dcterms:created>
  <dc:creator>Administrator</dc:creator>
  <cp:lastModifiedBy>涛哥</cp:lastModifiedBy>
  <dcterms:modified xsi:type="dcterms:W3CDTF">2022-12-23T06:53:33Z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