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225" w:beforeAutospacing="0" w:after="225" w:afterAutospacing="0" w:line="360" w:lineRule="auto"/>
        <w:jc w:val="center"/>
        <w:rPr>
          <w:rFonts w:hint="eastAsia" w:eastAsia="宋体"/>
          <w:color w:val="333333"/>
          <w:lang w:eastAsia="zh-CN"/>
        </w:rPr>
      </w:pPr>
      <w:r>
        <w:rPr>
          <w:rFonts w:hint="eastAsia"/>
          <w:color w:val="333333"/>
          <w:sz w:val="44"/>
          <w:szCs w:val="44"/>
        </w:rPr>
        <w:t>大邑县人民医院病区提升改造前期咨询服务采购项目</w:t>
      </w:r>
    </w:p>
    <w:p>
      <w:pPr>
        <w:pStyle w:val="4"/>
        <w:rPr>
          <w:rFonts w:hint="eastAsia"/>
          <w:sz w:val="28"/>
          <w:szCs w:val="28"/>
        </w:rPr>
      </w:pPr>
      <w:r>
        <w:rPr>
          <w:rStyle w:val="9"/>
          <w:rFonts w:hint="eastAsia"/>
          <w:b/>
          <w:bCs/>
          <w:sz w:val="28"/>
          <w:szCs w:val="28"/>
        </w:rPr>
        <w:t>一、项目概况：</w:t>
      </w:r>
    </w:p>
    <w:p>
      <w:pPr>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对大邑县人民医院内病区进行室内装修改造，其中:内科大楼面积10469m2、卫生间面积约735m2；外科大楼面积11960m2、卫生间面积约325m2；康复大楼面积2912m2、卫生间面积约325m2。改造内容包含：室内装修部分，卫生间部分，消防部分。本次涉及的前期工作咨询服务包括编制可行性研究报告及项目方案制作的服务。</w:t>
      </w:r>
    </w:p>
    <w:p>
      <w:pPr>
        <w:pStyle w:val="4"/>
        <w:rPr>
          <w:rFonts w:hint="eastAsia"/>
          <w:sz w:val="28"/>
          <w:szCs w:val="28"/>
        </w:rPr>
      </w:pPr>
      <w:r>
        <w:rPr>
          <w:rStyle w:val="9"/>
          <w:rFonts w:hint="eastAsia"/>
          <w:b/>
          <w:bCs/>
          <w:sz w:val="28"/>
          <w:szCs w:val="28"/>
        </w:rPr>
        <w:t>二、服务期限：</w:t>
      </w:r>
    </w:p>
    <w:p>
      <w:pPr>
        <w:spacing w:line="360" w:lineRule="auto"/>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自合同签订后</w:t>
      </w:r>
      <w:r>
        <w:rPr>
          <w:rFonts w:ascii="宋体" w:hAnsi="宋体" w:eastAsia="宋体" w:cs="宋体"/>
          <w:color w:val="333333"/>
          <w:kern w:val="0"/>
          <w:sz w:val="24"/>
          <w:szCs w:val="24"/>
        </w:rPr>
        <w:t>30日历天内，提供</w:t>
      </w:r>
      <w:r>
        <w:rPr>
          <w:rFonts w:hint="eastAsia" w:ascii="宋体" w:hAnsi="宋体" w:eastAsia="宋体" w:cs="宋体"/>
          <w:color w:val="333333"/>
          <w:kern w:val="0"/>
          <w:sz w:val="24"/>
          <w:szCs w:val="24"/>
        </w:rPr>
        <w:t>可行性研究报告及项目方案成果</w:t>
      </w:r>
      <w:r>
        <w:rPr>
          <w:rFonts w:ascii="宋体" w:hAnsi="宋体" w:eastAsia="宋体" w:cs="宋体"/>
          <w:color w:val="333333"/>
          <w:kern w:val="0"/>
          <w:sz w:val="24"/>
          <w:szCs w:val="24"/>
        </w:rPr>
        <w:t>文件</w:t>
      </w:r>
      <w:r>
        <w:rPr>
          <w:rFonts w:hint="eastAsia" w:ascii="宋体" w:hAnsi="宋体" w:eastAsia="宋体" w:cs="宋体"/>
          <w:color w:val="333333"/>
          <w:kern w:val="0"/>
          <w:sz w:val="24"/>
          <w:szCs w:val="24"/>
        </w:rPr>
        <w:t>。</w:t>
      </w:r>
    </w:p>
    <w:p>
      <w:pPr>
        <w:pStyle w:val="4"/>
        <w:spacing w:line="360" w:lineRule="auto"/>
        <w:rPr>
          <w:rFonts w:hint="eastAsia"/>
          <w:sz w:val="28"/>
          <w:szCs w:val="28"/>
        </w:rPr>
      </w:pPr>
      <w:r>
        <w:rPr>
          <w:rStyle w:val="9"/>
          <w:rFonts w:hint="eastAsia"/>
          <w:b/>
          <w:bCs/>
          <w:sz w:val="28"/>
          <w:szCs w:val="28"/>
        </w:rPr>
        <w:t>三、比选范围：</w:t>
      </w:r>
    </w:p>
    <w:p>
      <w:pPr>
        <w:pStyle w:val="15"/>
        <w:shd w:val="clear" w:color="auto" w:fill="FFFFFF"/>
        <w:spacing w:before="0" w:beforeAutospacing="0" w:after="0" w:afterAutospacing="0" w:line="360" w:lineRule="auto"/>
        <w:ind w:firstLine="634"/>
        <w:rPr>
          <w:rFonts w:hint="eastAsia"/>
          <w:color w:val="333333"/>
        </w:rPr>
      </w:pPr>
      <w:r>
        <w:rPr>
          <w:rFonts w:hint="eastAsia"/>
          <w:color w:val="333333"/>
        </w:rPr>
        <w:t>大邑县人民医院内病区提升改造工程前期工作咨询，本次涉及的前期工作咨询服务包括编制可行性研究报告及项目方案制作的服务</w:t>
      </w:r>
      <w:bookmarkStart w:id="0" w:name="_GoBack"/>
      <w:bookmarkEnd w:id="0"/>
      <w:r>
        <w:rPr>
          <w:rFonts w:hint="eastAsia"/>
          <w:color w:val="333333"/>
        </w:rPr>
        <w:t>。</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OTM5N2Q1NjA2NWY3MGNiM2EyODJiY2YwZDg2ODUifQ=="/>
  </w:docVars>
  <w:rsids>
    <w:rsidRoot w:val="005878DC"/>
    <w:rsid w:val="00102ADE"/>
    <w:rsid w:val="002A3DBB"/>
    <w:rsid w:val="002D3EC0"/>
    <w:rsid w:val="00355D8D"/>
    <w:rsid w:val="003F0CCA"/>
    <w:rsid w:val="005065ED"/>
    <w:rsid w:val="005878DC"/>
    <w:rsid w:val="00613957"/>
    <w:rsid w:val="00924DB8"/>
    <w:rsid w:val="00AA11F0"/>
    <w:rsid w:val="00B83D0A"/>
    <w:rsid w:val="00D45C56"/>
    <w:rsid w:val="00D82084"/>
    <w:rsid w:val="00EA5552"/>
    <w:rsid w:val="00EB357D"/>
    <w:rsid w:val="00FF6D39"/>
    <w:rsid w:val="031B0CE1"/>
    <w:rsid w:val="0C64353E"/>
    <w:rsid w:val="0DB16AE6"/>
    <w:rsid w:val="1D3E35AB"/>
    <w:rsid w:val="25965F5F"/>
    <w:rsid w:val="2C104DBA"/>
    <w:rsid w:val="4AE4701B"/>
    <w:rsid w:val="4DDB43D0"/>
    <w:rsid w:val="571C3A45"/>
    <w:rsid w:val="74AF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Subtitle"/>
    <w:basedOn w:val="1"/>
    <w:next w:val="1"/>
    <w:link w:val="11"/>
    <w:qFormat/>
    <w:uiPriority w:val="11"/>
    <w:pPr>
      <w:spacing w:before="240" w:after="60" w:line="312" w:lineRule="auto"/>
      <w:jc w:val="center"/>
      <w:outlineLvl w:val="1"/>
    </w:pPr>
    <w:rPr>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b/>
      <w:bCs/>
      <w:kern w:val="44"/>
      <w:sz w:val="44"/>
      <w:szCs w:val="44"/>
    </w:rPr>
  </w:style>
  <w:style w:type="character" w:customStyle="1" w:styleId="11">
    <w:name w:val="副标题 字符"/>
    <w:basedOn w:val="8"/>
    <w:link w:val="5"/>
    <w:qFormat/>
    <w:uiPriority w:val="11"/>
    <w:rPr>
      <w:b/>
      <w:bCs/>
      <w:kern w:val="28"/>
      <w:sz w:val="32"/>
      <w:szCs w:val="32"/>
    </w:rPr>
  </w:style>
  <w:style w:type="paragraph" w:styleId="12">
    <w:name w:val="List Paragraph"/>
    <w:basedOn w:val="1"/>
    <w:qFormat/>
    <w:uiPriority w:val="34"/>
    <w:pPr>
      <w:ind w:firstLine="420" w:firstLineChars="200"/>
    </w:pPr>
  </w:style>
  <w:style w:type="character" w:customStyle="1" w:styleId="13">
    <w:name w:val="标题 2 字符"/>
    <w:basedOn w:val="8"/>
    <w:link w:val="3"/>
    <w:qFormat/>
    <w:uiPriority w:val="9"/>
    <w:rPr>
      <w:rFonts w:asciiTheme="majorHAnsi" w:hAnsiTheme="majorHAnsi" w:eastAsiaTheme="majorEastAsia" w:cstheme="majorBidi"/>
      <w:b/>
      <w:bCs/>
      <w:sz w:val="32"/>
      <w:szCs w:val="32"/>
    </w:rPr>
  </w:style>
  <w:style w:type="character" w:customStyle="1" w:styleId="14">
    <w:name w:val="标题 3 字符"/>
    <w:basedOn w:val="8"/>
    <w:link w:val="4"/>
    <w:qFormat/>
    <w:uiPriority w:val="9"/>
    <w:rPr>
      <w:b/>
      <w:bCs/>
      <w:sz w:val="32"/>
      <w:szCs w:val="32"/>
    </w:rPr>
  </w:style>
  <w:style w:type="paragraph" w:customStyle="1" w:styleId="15">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440</Words>
  <Characters>470</Characters>
  <Lines>5</Lines>
  <Paragraphs>1</Paragraphs>
  <TotalTime>7</TotalTime>
  <ScaleCrop>false</ScaleCrop>
  <LinksUpToDate>false</LinksUpToDate>
  <CharactersWithSpaces>470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2024-01-18T00:44:00Z</dcterms:created>
  <dc:creator>a9059</dc:creator>
  <cp:lastModifiedBy>1234</cp:lastModifiedBy>
  <cp:lastPrinted>2024-02-02T06:24:00Z</cp:lastPrinted>
  <dcterms:modified xsi:type="dcterms:W3CDTF">2024-02-19T08:29:40Z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EAFC29E3F7EE4F358112A4FBCE6DFEEA_12</vt:lpwstr>
  </property>
</Properties>
</file>